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34" w:rsidRDefault="00887E81" w:rsidP="00673934">
      <w:pPr>
        <w:tabs>
          <w:tab w:val="left" w:pos="4739"/>
          <w:tab w:val="left" w:pos="7639"/>
        </w:tabs>
        <w:ind w:left="772"/>
        <w:rPr>
          <w:sz w:val="20"/>
        </w:rPr>
      </w:pPr>
      <w:r w:rsidRPr="00887E81">
        <w:rPr>
          <w:position w:val="10"/>
          <w:sz w:val="20"/>
        </w:rPr>
      </w:r>
      <w:r w:rsidRPr="00887E81">
        <w:rPr>
          <w:position w:val="10"/>
          <w:sz w:val="20"/>
        </w:rPr>
        <w:pict>
          <v:group id="_x0000_s1026" style="width:64.5pt;height:45.5pt;mso-position-horizontal-relative:char;mso-position-vertical-relative:line" coordsize="1290,9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5;top:44;width:1200;height:820">
              <v:imagedata r:id="rId4" o:title=""/>
            </v:shape>
            <v:line id="_x0000_s1028" style="position:absolute" from="0,896" to="1290,896" strokeweight="1.4pt"/>
            <v:line id="_x0000_s1029" style="position:absolute" from="14,26" to="14,882" strokeweight="1.35pt"/>
            <v:line id="_x0000_s1030" style="position:absolute" from="0,13" to="1290,13" strokeweight="1.3pt"/>
            <v:line id="_x0000_s1031" style="position:absolute" from="1277,26" to="1277,882" strokeweight="1.35pt"/>
            <v:line id="_x0000_s1032" style="position:absolute" from="36,869" to="1254,869" strokeweight=".5pt"/>
            <v:line id="_x0000_s1033" style="position:absolute" from="41,44" to="41,864" strokeweight=".45pt"/>
            <v:line id="_x0000_s1034" style="position:absolute" from="36,40" to="1254,40" strokeweight=".4pt"/>
            <v:line id="_x0000_s1035" style="position:absolute" from="1249,44" to="1249,864" strokeweight=".45pt"/>
            <w10:wrap type="none"/>
            <w10:anchorlock/>
          </v:group>
        </w:pict>
      </w:r>
      <w:r w:rsidR="00673934">
        <w:rPr>
          <w:position w:val="10"/>
          <w:sz w:val="20"/>
        </w:rPr>
        <w:tab/>
      </w:r>
      <w:r w:rsidR="00673934">
        <w:rPr>
          <w:noProof/>
          <w:sz w:val="20"/>
          <w:lang w:eastAsia="it-IT"/>
        </w:rPr>
        <w:drawing>
          <wp:inline distT="0" distB="0" distL="0" distR="0">
            <wp:extent cx="593738" cy="66779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38" cy="6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934">
        <w:rPr>
          <w:sz w:val="20"/>
        </w:rPr>
        <w:tab/>
      </w:r>
      <w:r w:rsidR="00673934">
        <w:rPr>
          <w:noProof/>
          <w:position w:val="8"/>
          <w:sz w:val="20"/>
          <w:lang w:eastAsia="it-IT"/>
        </w:rPr>
        <w:drawing>
          <wp:inline distT="0" distB="0" distL="0" distR="0">
            <wp:extent cx="714893" cy="5619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93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934" w:rsidRDefault="00673934" w:rsidP="00673934">
      <w:pPr>
        <w:spacing w:after="0" w:line="469" w:lineRule="exact"/>
        <w:ind w:left="1886"/>
        <w:jc w:val="center"/>
        <w:rPr>
          <w:rFonts w:ascii="Bradley Hand ITC" w:hAnsi="Bradley Hand ITC"/>
          <w:b/>
          <w:i/>
          <w:sz w:val="3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689609</wp:posOffset>
            </wp:positionH>
            <wp:positionV relativeFrom="paragraph">
              <wp:posOffset>75099</wp:posOffset>
            </wp:positionV>
            <wp:extent cx="1069623" cy="90360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623" cy="90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i/>
          <w:spacing w:val="1"/>
          <w:w w:val="94"/>
          <w:sz w:val="38"/>
        </w:rPr>
        <w:t>I</w:t>
      </w:r>
      <w:r>
        <w:rPr>
          <w:rFonts w:ascii="Bradley Hand ITC" w:hAnsi="Bradley Hand ITC"/>
          <w:b/>
          <w:i/>
          <w:spacing w:val="-1"/>
          <w:w w:val="94"/>
          <w:sz w:val="38"/>
        </w:rPr>
        <w:t>STIT</w:t>
      </w:r>
      <w:r>
        <w:rPr>
          <w:rFonts w:ascii="Bradley Hand ITC" w:hAnsi="Bradley Hand ITC"/>
          <w:b/>
          <w:i/>
          <w:w w:val="94"/>
          <w:sz w:val="38"/>
        </w:rPr>
        <w:t>UTO</w:t>
      </w:r>
      <w:r>
        <w:rPr>
          <w:rFonts w:ascii="Bradley Hand ITC" w:hAnsi="Bradley Hand ITC"/>
          <w:b/>
          <w:i/>
          <w:spacing w:val="-4"/>
          <w:sz w:val="38"/>
        </w:rPr>
        <w:t xml:space="preserve"> </w:t>
      </w:r>
      <w:r>
        <w:rPr>
          <w:rFonts w:ascii="Bradley Hand ITC" w:hAnsi="Bradley Hand ITC"/>
          <w:b/>
          <w:i/>
          <w:w w:val="94"/>
          <w:sz w:val="38"/>
        </w:rPr>
        <w:t>C</w:t>
      </w:r>
      <w:r>
        <w:rPr>
          <w:rFonts w:ascii="Bradley Hand ITC" w:hAnsi="Bradley Hand ITC"/>
          <w:b/>
          <w:i/>
          <w:spacing w:val="-2"/>
          <w:w w:val="94"/>
          <w:sz w:val="38"/>
        </w:rPr>
        <w:t>o</w:t>
      </w:r>
      <w:r>
        <w:rPr>
          <w:rFonts w:ascii="Bradley Hand ITC" w:hAnsi="Bradley Hand ITC"/>
          <w:b/>
          <w:i/>
          <w:w w:val="94"/>
          <w:sz w:val="38"/>
        </w:rPr>
        <w:t>m</w:t>
      </w:r>
      <w:r>
        <w:rPr>
          <w:rFonts w:ascii="Bradley Hand ITC" w:hAnsi="Bradley Hand ITC"/>
          <w:b/>
          <w:i/>
          <w:spacing w:val="-2"/>
          <w:w w:val="94"/>
          <w:sz w:val="38"/>
        </w:rPr>
        <w:t>p</w:t>
      </w:r>
      <w:r>
        <w:rPr>
          <w:rFonts w:ascii="Bradley Hand ITC" w:hAnsi="Bradley Hand ITC"/>
          <w:b/>
          <w:i/>
          <w:spacing w:val="-1"/>
          <w:w w:val="94"/>
          <w:sz w:val="38"/>
        </w:rPr>
        <w:t>r</w:t>
      </w:r>
      <w:r>
        <w:rPr>
          <w:rFonts w:ascii="Bradley Hand ITC" w:hAnsi="Bradley Hand ITC"/>
          <w:b/>
          <w:i/>
          <w:spacing w:val="2"/>
          <w:w w:val="94"/>
          <w:sz w:val="38"/>
        </w:rPr>
        <w:t>e</w:t>
      </w:r>
      <w:r>
        <w:rPr>
          <w:rFonts w:ascii="Bradley Hand ITC" w:hAnsi="Bradley Hand ITC"/>
          <w:b/>
          <w:i/>
          <w:spacing w:val="-2"/>
          <w:w w:val="94"/>
          <w:sz w:val="38"/>
        </w:rPr>
        <w:t>n</w:t>
      </w:r>
      <w:r>
        <w:rPr>
          <w:rFonts w:ascii="Bradley Hand ITC" w:hAnsi="Bradley Hand ITC"/>
          <w:b/>
          <w:i/>
          <w:spacing w:val="-1"/>
          <w:w w:val="94"/>
          <w:sz w:val="38"/>
        </w:rPr>
        <w:t>si</w:t>
      </w:r>
      <w:r>
        <w:rPr>
          <w:rFonts w:ascii="Bradley Hand ITC" w:hAnsi="Bradley Hand ITC"/>
          <w:b/>
          <w:i/>
          <w:spacing w:val="1"/>
          <w:w w:val="94"/>
          <w:sz w:val="38"/>
        </w:rPr>
        <w:t>v</w:t>
      </w:r>
      <w:r>
        <w:rPr>
          <w:rFonts w:ascii="Bradley Hand ITC" w:hAnsi="Bradley Hand ITC"/>
          <w:b/>
          <w:i/>
          <w:w w:val="94"/>
          <w:sz w:val="38"/>
        </w:rPr>
        <w:t>o</w:t>
      </w:r>
      <w:r>
        <w:rPr>
          <w:rFonts w:ascii="Bradley Hand ITC" w:hAnsi="Bradley Hand ITC"/>
          <w:b/>
          <w:i/>
          <w:spacing w:val="-7"/>
          <w:sz w:val="38"/>
        </w:rPr>
        <w:t xml:space="preserve"> </w:t>
      </w:r>
      <w:r>
        <w:rPr>
          <w:rFonts w:ascii="Bradley Hand ITC" w:hAnsi="Bradley Hand ITC"/>
          <w:b/>
          <w:i/>
          <w:w w:val="94"/>
          <w:sz w:val="38"/>
        </w:rPr>
        <w:t>“</w:t>
      </w:r>
      <w:r>
        <w:rPr>
          <w:rFonts w:ascii="Bradley Hand ITC" w:hAnsi="Bradley Hand ITC"/>
          <w:b/>
          <w:i/>
          <w:smallCaps/>
          <w:spacing w:val="-1"/>
          <w:w w:val="87"/>
          <w:sz w:val="38"/>
        </w:rPr>
        <w:t>Sac</w:t>
      </w:r>
      <w:r>
        <w:rPr>
          <w:rFonts w:ascii="Bradley Hand ITC" w:hAnsi="Bradley Hand ITC"/>
          <w:b/>
          <w:i/>
          <w:smallCaps/>
          <w:w w:val="87"/>
          <w:sz w:val="38"/>
        </w:rPr>
        <w:t>.</w:t>
      </w:r>
      <w:r>
        <w:rPr>
          <w:rFonts w:ascii="Bradley Hand ITC" w:hAnsi="Bradley Hand ITC"/>
          <w:b/>
          <w:i/>
          <w:spacing w:val="-5"/>
          <w:sz w:val="38"/>
        </w:rPr>
        <w:t xml:space="preserve"> </w:t>
      </w:r>
      <w:r>
        <w:rPr>
          <w:rFonts w:ascii="Bradley Hand ITC" w:hAnsi="Bradley Hand ITC"/>
          <w:b/>
          <w:i/>
          <w:w w:val="94"/>
          <w:sz w:val="38"/>
        </w:rPr>
        <w:t>R.</w:t>
      </w:r>
      <w:r>
        <w:rPr>
          <w:rFonts w:ascii="Bradley Hand ITC" w:hAnsi="Bradley Hand ITC"/>
          <w:b/>
          <w:i/>
          <w:spacing w:val="-5"/>
          <w:sz w:val="38"/>
        </w:rPr>
        <w:t xml:space="preserve"> </w:t>
      </w:r>
      <w:r>
        <w:rPr>
          <w:rFonts w:ascii="Bradley Hand ITC" w:hAnsi="Bradley Hand ITC"/>
          <w:b/>
          <w:i/>
          <w:smallCaps/>
          <w:w w:val="82"/>
          <w:sz w:val="38"/>
        </w:rPr>
        <w:t>Calderi</w:t>
      </w:r>
      <w:r>
        <w:rPr>
          <w:rFonts w:ascii="Bradley Hand ITC" w:hAnsi="Bradley Hand ITC"/>
          <w:b/>
          <w:i/>
          <w:spacing w:val="-1"/>
          <w:w w:val="94"/>
          <w:sz w:val="38"/>
        </w:rPr>
        <w:t>si”</w:t>
      </w:r>
    </w:p>
    <w:p w:rsidR="00673934" w:rsidRDefault="00673934" w:rsidP="00673934">
      <w:pPr>
        <w:spacing w:after="0" w:line="270" w:lineRule="exact"/>
        <w:ind w:left="1811"/>
        <w:jc w:val="center"/>
        <w:rPr>
          <w:rFonts w:ascii="Bradley Hand ITC"/>
        </w:rPr>
      </w:pPr>
      <w:r>
        <w:rPr>
          <w:rFonts w:ascii="Bradley Hand ITC"/>
          <w:smallCaps/>
          <w:w w:val="102"/>
        </w:rPr>
        <w:t>Via</w:t>
      </w:r>
      <w:r>
        <w:rPr>
          <w:rFonts w:ascii="Bradley Hand ITC"/>
          <w:spacing w:val="-1"/>
        </w:rPr>
        <w:t xml:space="preserve"> T</w:t>
      </w:r>
      <w:r>
        <w:rPr>
          <w:rFonts w:ascii="Bradley Hand ITC"/>
        </w:rPr>
        <w:t>.</w:t>
      </w:r>
      <w:r>
        <w:rPr>
          <w:rFonts w:ascii="Bradley Hand ITC"/>
          <w:spacing w:val="-1"/>
        </w:rPr>
        <w:t xml:space="preserve"> T</w:t>
      </w:r>
      <w:r>
        <w:rPr>
          <w:rFonts w:ascii="Bradley Hand ITC"/>
          <w:smallCaps/>
          <w:w w:val="88"/>
        </w:rPr>
        <w:t>a</w:t>
      </w:r>
      <w:r>
        <w:rPr>
          <w:rFonts w:ascii="Bradley Hand ITC"/>
          <w:spacing w:val="-1"/>
        </w:rPr>
        <w:t>ss</w:t>
      </w:r>
      <w:r>
        <w:rPr>
          <w:rFonts w:ascii="Bradley Hand ITC"/>
        </w:rPr>
        <w:t>o</w:t>
      </w:r>
      <w:r>
        <w:rPr>
          <w:rFonts w:ascii="Bradley Hand ITC"/>
          <w:spacing w:val="-3"/>
        </w:rPr>
        <w:t xml:space="preserve"> </w:t>
      </w:r>
      <w:r>
        <w:rPr>
          <w:rFonts w:ascii="Bradley Hand ITC"/>
        </w:rPr>
        <w:t>8</w:t>
      </w:r>
      <w:r>
        <w:rPr>
          <w:rFonts w:ascii="Bradley Hand ITC"/>
          <w:spacing w:val="-1"/>
        </w:rPr>
        <w:t>1</w:t>
      </w:r>
      <w:r>
        <w:rPr>
          <w:rFonts w:ascii="Bradley Hand ITC"/>
          <w:spacing w:val="-2"/>
        </w:rPr>
        <w:t>0</w:t>
      </w:r>
      <w:r>
        <w:rPr>
          <w:rFonts w:ascii="Bradley Hand ITC"/>
        </w:rPr>
        <w:t>30</w:t>
      </w:r>
      <w:r>
        <w:rPr>
          <w:rFonts w:ascii="Bradley Hand ITC"/>
          <w:spacing w:val="-2"/>
        </w:rPr>
        <w:t xml:space="preserve"> </w:t>
      </w:r>
      <w:r>
        <w:rPr>
          <w:rFonts w:ascii="Bradley Hand ITC"/>
          <w:smallCaps/>
          <w:w w:val="85"/>
        </w:rPr>
        <w:t>Villa</w:t>
      </w:r>
      <w:r>
        <w:rPr>
          <w:rFonts w:ascii="Bradley Hand ITC"/>
          <w:spacing w:val="-1"/>
        </w:rPr>
        <w:t xml:space="preserve"> </w:t>
      </w:r>
      <w:r>
        <w:rPr>
          <w:rFonts w:ascii="Bradley Hand ITC"/>
          <w:spacing w:val="-4"/>
        </w:rPr>
        <w:t>d</w:t>
      </w:r>
      <w:r>
        <w:rPr>
          <w:rFonts w:ascii="Bradley Hand ITC"/>
        </w:rPr>
        <w:t>i</w:t>
      </w:r>
      <w:r>
        <w:rPr>
          <w:rFonts w:ascii="Bradley Hand ITC"/>
          <w:spacing w:val="-1"/>
        </w:rPr>
        <w:t xml:space="preserve"> </w:t>
      </w:r>
      <w:r>
        <w:rPr>
          <w:rFonts w:ascii="Bradley Hand ITC"/>
          <w:smallCaps/>
          <w:spacing w:val="-1"/>
          <w:w w:val="90"/>
        </w:rPr>
        <w:t>Brian</w:t>
      </w:r>
      <w:r>
        <w:rPr>
          <w:rFonts w:ascii="Bradley Hand ITC"/>
          <w:smallCaps/>
          <w:w w:val="90"/>
        </w:rPr>
        <w:t>o</w:t>
      </w:r>
      <w:r>
        <w:rPr>
          <w:rFonts w:ascii="Bradley Hand ITC"/>
        </w:rPr>
        <w:t xml:space="preserve"> (C</w:t>
      </w:r>
      <w:r>
        <w:rPr>
          <w:rFonts w:ascii="Bradley Hand ITC"/>
          <w:spacing w:val="-2"/>
        </w:rPr>
        <w:t>E</w:t>
      </w:r>
      <w:r>
        <w:rPr>
          <w:rFonts w:ascii="Bradley Hand ITC"/>
        </w:rPr>
        <w:t>)</w:t>
      </w:r>
    </w:p>
    <w:p w:rsidR="00673934" w:rsidRDefault="00673934" w:rsidP="00673934">
      <w:pPr>
        <w:tabs>
          <w:tab w:val="left" w:pos="5410"/>
        </w:tabs>
        <w:spacing w:after="0" w:line="274" w:lineRule="exact"/>
        <w:ind w:left="1862"/>
        <w:jc w:val="center"/>
        <w:rPr>
          <w:rFonts w:ascii="Bradley Hand ITC"/>
        </w:rPr>
      </w:pPr>
      <w:r>
        <w:rPr>
          <w:rFonts w:ascii="Bradley Hand ITC"/>
        </w:rPr>
        <w:t>C</w:t>
      </w:r>
      <w:r>
        <w:rPr>
          <w:rFonts w:ascii="Bradley Hand ITC"/>
          <w:spacing w:val="1"/>
        </w:rPr>
        <w:t>o</w:t>
      </w:r>
      <w:r>
        <w:rPr>
          <w:rFonts w:ascii="Bradley Hand ITC"/>
          <w:spacing w:val="-1"/>
        </w:rPr>
        <w:t>dic</w:t>
      </w:r>
      <w:r>
        <w:rPr>
          <w:rFonts w:ascii="Bradley Hand ITC"/>
        </w:rPr>
        <w:t>e</w:t>
      </w:r>
      <w:r>
        <w:rPr>
          <w:rFonts w:ascii="Bradley Hand ITC"/>
          <w:spacing w:val="-1"/>
        </w:rPr>
        <w:t xml:space="preserve"> </w:t>
      </w:r>
      <w:r>
        <w:rPr>
          <w:rFonts w:ascii="Bradley Hand ITC"/>
        </w:rPr>
        <w:t>mec</w:t>
      </w:r>
      <w:r>
        <w:rPr>
          <w:rFonts w:ascii="Bradley Hand ITC"/>
          <w:spacing w:val="-3"/>
        </w:rPr>
        <w:t>c</w:t>
      </w:r>
      <w:r>
        <w:rPr>
          <w:rFonts w:ascii="Bradley Hand ITC"/>
          <w:smallCaps/>
          <w:w w:val="88"/>
        </w:rPr>
        <w:t>a</w:t>
      </w:r>
      <w:r>
        <w:rPr>
          <w:rFonts w:ascii="Bradley Hand ITC"/>
          <w:spacing w:val="-1"/>
        </w:rPr>
        <w:t>n</w:t>
      </w:r>
      <w:r>
        <w:rPr>
          <w:rFonts w:ascii="Bradley Hand ITC"/>
        </w:rPr>
        <w:t>o</w:t>
      </w:r>
      <w:r>
        <w:rPr>
          <w:rFonts w:ascii="Bradley Hand ITC"/>
          <w:spacing w:val="-1"/>
        </w:rPr>
        <w:t>g</w:t>
      </w:r>
      <w:r>
        <w:rPr>
          <w:rFonts w:ascii="Bradley Hand ITC"/>
          <w:spacing w:val="-2"/>
        </w:rPr>
        <w:t>r</w:t>
      </w:r>
      <w:r>
        <w:rPr>
          <w:rFonts w:ascii="Bradley Hand ITC"/>
          <w:smallCaps/>
          <w:w w:val="88"/>
        </w:rPr>
        <w:t>a</w:t>
      </w:r>
      <w:r>
        <w:rPr>
          <w:rFonts w:ascii="Bradley Hand ITC"/>
        </w:rPr>
        <w:t>f</w:t>
      </w:r>
      <w:r>
        <w:rPr>
          <w:rFonts w:ascii="Bradley Hand ITC"/>
          <w:spacing w:val="-3"/>
        </w:rPr>
        <w:t>i</w:t>
      </w:r>
      <w:r>
        <w:rPr>
          <w:rFonts w:ascii="Bradley Hand ITC"/>
          <w:spacing w:val="-1"/>
        </w:rPr>
        <w:t>c</w:t>
      </w:r>
      <w:r>
        <w:rPr>
          <w:rFonts w:ascii="Bradley Hand ITC"/>
        </w:rPr>
        <w:t>o C</w:t>
      </w:r>
      <w:r>
        <w:rPr>
          <w:rFonts w:ascii="Bradley Hand ITC"/>
          <w:spacing w:val="-3"/>
        </w:rPr>
        <w:t>E</w:t>
      </w:r>
      <w:r>
        <w:rPr>
          <w:rFonts w:ascii="Bradley Hand ITC"/>
          <w:spacing w:val="-1"/>
        </w:rPr>
        <w:t>IC</w:t>
      </w:r>
      <w:r>
        <w:rPr>
          <w:rFonts w:ascii="Bradley Hand ITC"/>
        </w:rPr>
        <w:t>84</w:t>
      </w:r>
      <w:r>
        <w:rPr>
          <w:rFonts w:ascii="Bradley Hand ITC"/>
          <w:spacing w:val="-1"/>
        </w:rPr>
        <w:t>000</w:t>
      </w:r>
      <w:r>
        <w:rPr>
          <w:rFonts w:ascii="Bradley Hand ITC"/>
        </w:rPr>
        <w:t>D</w:t>
      </w:r>
      <w:r>
        <w:rPr>
          <w:rFonts w:ascii="Bradley Hand ITC"/>
        </w:rPr>
        <w:tab/>
        <w:t>C</w:t>
      </w:r>
      <w:r>
        <w:rPr>
          <w:rFonts w:ascii="Bradley Hand ITC"/>
          <w:spacing w:val="1"/>
        </w:rPr>
        <w:t>o</w:t>
      </w:r>
      <w:r>
        <w:rPr>
          <w:rFonts w:ascii="Bradley Hand ITC"/>
          <w:spacing w:val="-1"/>
        </w:rPr>
        <w:t>dic</w:t>
      </w:r>
      <w:r>
        <w:rPr>
          <w:rFonts w:ascii="Bradley Hand ITC"/>
        </w:rPr>
        <w:t>e</w:t>
      </w:r>
      <w:r>
        <w:rPr>
          <w:rFonts w:ascii="Bradley Hand ITC"/>
          <w:spacing w:val="-1"/>
        </w:rPr>
        <w:t xml:space="preserve"> </w:t>
      </w:r>
      <w:r>
        <w:rPr>
          <w:rFonts w:ascii="Bradley Hand ITC"/>
          <w:smallCaps/>
          <w:w w:val="92"/>
        </w:rPr>
        <w:t>Fisca</w:t>
      </w:r>
      <w:r>
        <w:rPr>
          <w:rFonts w:ascii="Bradley Hand ITC"/>
          <w:spacing w:val="-1"/>
        </w:rPr>
        <w:t>l</w:t>
      </w:r>
      <w:r>
        <w:rPr>
          <w:rFonts w:ascii="Bradley Hand ITC"/>
        </w:rPr>
        <w:t xml:space="preserve">e </w:t>
      </w:r>
      <w:r>
        <w:rPr>
          <w:rFonts w:ascii="Bradley Hand ITC"/>
          <w:spacing w:val="-5"/>
        </w:rPr>
        <w:t xml:space="preserve"> </w:t>
      </w:r>
      <w:r>
        <w:rPr>
          <w:rFonts w:ascii="Bradley Hand ITC"/>
          <w:spacing w:val="-1"/>
        </w:rPr>
        <w:t>9000</w:t>
      </w:r>
      <w:r>
        <w:rPr>
          <w:rFonts w:ascii="Bradley Hand ITC"/>
        </w:rPr>
        <w:t>8</w:t>
      </w:r>
      <w:r>
        <w:rPr>
          <w:rFonts w:ascii="Bradley Hand ITC"/>
          <w:spacing w:val="-1"/>
        </w:rPr>
        <w:t>9</w:t>
      </w:r>
      <w:r>
        <w:rPr>
          <w:rFonts w:ascii="Bradley Hand ITC"/>
        </w:rPr>
        <w:t>4</w:t>
      </w:r>
      <w:r>
        <w:rPr>
          <w:rFonts w:ascii="Bradley Hand ITC"/>
          <w:spacing w:val="-1"/>
        </w:rPr>
        <w:t>0</w:t>
      </w:r>
      <w:r>
        <w:rPr>
          <w:rFonts w:ascii="Bradley Hand ITC"/>
        </w:rPr>
        <w:t>612</w:t>
      </w:r>
    </w:p>
    <w:p w:rsidR="00673934" w:rsidRDefault="00673934" w:rsidP="00673934">
      <w:pPr>
        <w:tabs>
          <w:tab w:val="left" w:pos="5462"/>
          <w:tab w:val="left" w:pos="5558"/>
        </w:tabs>
        <w:spacing w:after="0"/>
        <w:ind w:left="2248" w:right="378"/>
        <w:jc w:val="center"/>
        <w:rPr>
          <w:rFonts w:ascii="Bradley Hand ITC"/>
        </w:rPr>
      </w:pPr>
      <w:r>
        <w:rPr>
          <w:rFonts w:ascii="Bradley Hand ITC"/>
          <w:spacing w:val="-1"/>
        </w:rPr>
        <w:t>E-</w:t>
      </w:r>
      <w:r>
        <w:rPr>
          <w:rFonts w:ascii="Bradley Hand ITC"/>
          <w:smallCaps/>
          <w:w w:val="114"/>
        </w:rPr>
        <w:t>mai</w:t>
      </w:r>
      <w:r>
        <w:rPr>
          <w:rFonts w:ascii="Bradley Hand ITC"/>
          <w:spacing w:val="-1"/>
        </w:rPr>
        <w:t>l</w:t>
      </w:r>
      <w:r>
        <w:rPr>
          <w:rFonts w:ascii="Bradley Hand ITC"/>
        </w:rPr>
        <w:t xml:space="preserve">: </w:t>
      </w:r>
      <w:hyperlink r:id="rId8">
        <w:r>
          <w:rPr>
            <w:rFonts w:ascii="Bradley Hand ITC"/>
            <w:color w:val="0000FF"/>
            <w:spacing w:val="-1"/>
            <w:u w:val="single" w:color="0000FF"/>
          </w:rPr>
          <w:t>ceic8</w:t>
        </w:r>
        <w:r>
          <w:rPr>
            <w:rFonts w:ascii="Bradley Hand ITC"/>
            <w:color w:val="0000FF"/>
            <w:u w:val="single" w:color="0000FF"/>
          </w:rPr>
          <w:t>4</w:t>
        </w:r>
        <w:r>
          <w:rPr>
            <w:rFonts w:ascii="Bradley Hand ITC"/>
            <w:color w:val="0000FF"/>
            <w:spacing w:val="-1"/>
            <w:u w:val="single" w:color="0000FF"/>
          </w:rPr>
          <w:t>000d@istr</w:t>
        </w:r>
        <w:r>
          <w:rPr>
            <w:rFonts w:ascii="Bradley Hand ITC"/>
            <w:color w:val="0000FF"/>
            <w:spacing w:val="-2"/>
            <w:u w:val="single" w:color="0000FF"/>
          </w:rPr>
          <w:t>u</w:t>
        </w:r>
        <w:r>
          <w:rPr>
            <w:rFonts w:ascii="Bradley Hand ITC"/>
            <w:color w:val="0000FF"/>
            <w:spacing w:val="-1"/>
            <w:u w:val="single" w:color="0000FF"/>
          </w:rPr>
          <w:t>zi</w:t>
        </w:r>
        <w:r>
          <w:rPr>
            <w:rFonts w:ascii="Bradley Hand ITC"/>
            <w:color w:val="0000FF"/>
            <w:u w:val="single" w:color="0000FF"/>
          </w:rPr>
          <w:t>o</w:t>
        </w:r>
        <w:r>
          <w:rPr>
            <w:rFonts w:ascii="Bradley Hand ITC"/>
            <w:color w:val="0000FF"/>
            <w:spacing w:val="-1"/>
            <w:u w:val="single" w:color="0000FF"/>
          </w:rPr>
          <w:t>n</w:t>
        </w:r>
        <w:r>
          <w:rPr>
            <w:rFonts w:ascii="Bradley Hand ITC"/>
            <w:color w:val="0000FF"/>
            <w:u w:val="single" w:color="0000FF"/>
          </w:rPr>
          <w:t>e.it</w:t>
        </w:r>
      </w:hyperlink>
      <w:r>
        <w:rPr>
          <w:rFonts w:ascii="Bradley Hand ITC"/>
          <w:color w:val="0000FF"/>
        </w:rPr>
        <w:tab/>
      </w:r>
      <w:r>
        <w:rPr>
          <w:rFonts w:ascii="Bradley Hand ITC"/>
          <w:color w:val="0000FF"/>
        </w:rPr>
        <w:tab/>
      </w:r>
      <w:r>
        <w:rPr>
          <w:rFonts w:ascii="Bradley Hand ITC"/>
          <w:spacing w:val="-1"/>
        </w:rPr>
        <w:t>e-</w:t>
      </w:r>
      <w:r>
        <w:rPr>
          <w:rFonts w:ascii="Bradley Hand ITC"/>
          <w:spacing w:val="-2"/>
        </w:rPr>
        <w:t>M</w:t>
      </w:r>
      <w:r>
        <w:rPr>
          <w:rFonts w:ascii="Bradley Hand ITC"/>
          <w:smallCaps/>
          <w:w w:val="88"/>
        </w:rPr>
        <w:t>a</w:t>
      </w:r>
      <w:r>
        <w:rPr>
          <w:rFonts w:ascii="Bradley Hand ITC"/>
          <w:spacing w:val="-1"/>
        </w:rPr>
        <w:t>i</w:t>
      </w:r>
      <w:r>
        <w:rPr>
          <w:rFonts w:ascii="Bradley Hand ITC"/>
        </w:rPr>
        <w:t>l</w:t>
      </w:r>
      <w:r>
        <w:rPr>
          <w:rFonts w:ascii="Bradley Hand ITC"/>
          <w:spacing w:val="-1"/>
        </w:rPr>
        <w:t xml:space="preserve"> certi</w:t>
      </w:r>
      <w:r>
        <w:rPr>
          <w:rFonts w:ascii="Bradley Hand ITC"/>
          <w:spacing w:val="-2"/>
        </w:rPr>
        <w:t>f</w:t>
      </w:r>
      <w:r>
        <w:rPr>
          <w:rFonts w:ascii="Bradley Hand ITC"/>
          <w:smallCaps/>
          <w:spacing w:val="-1"/>
          <w:w w:val="96"/>
        </w:rPr>
        <w:t>ic</w:t>
      </w:r>
      <w:r>
        <w:rPr>
          <w:rFonts w:ascii="Bradley Hand ITC"/>
          <w:smallCaps/>
          <w:spacing w:val="1"/>
          <w:w w:val="96"/>
        </w:rPr>
        <w:t>a</w:t>
      </w:r>
      <w:r>
        <w:rPr>
          <w:rFonts w:ascii="Bradley Hand ITC"/>
          <w:spacing w:val="-3"/>
        </w:rPr>
        <w:t>t</w:t>
      </w:r>
      <w:r>
        <w:rPr>
          <w:rFonts w:ascii="Bradley Hand ITC"/>
          <w:smallCaps/>
          <w:w w:val="88"/>
        </w:rPr>
        <w:t>a</w:t>
      </w:r>
      <w:r>
        <w:rPr>
          <w:rFonts w:ascii="Bradley Hand ITC"/>
          <w:spacing w:val="1"/>
        </w:rPr>
        <w:t xml:space="preserve"> </w:t>
      </w:r>
      <w:hyperlink r:id="rId9">
        <w:r>
          <w:rPr>
            <w:rFonts w:ascii="Bradley Hand ITC"/>
            <w:color w:val="0000FF"/>
            <w:spacing w:val="-1"/>
            <w:u w:val="single" w:color="0000FF"/>
          </w:rPr>
          <w:t>cei</w:t>
        </w:r>
        <w:r>
          <w:rPr>
            <w:rFonts w:ascii="Bradley Hand ITC"/>
            <w:color w:val="0000FF"/>
            <w:spacing w:val="-3"/>
            <w:u w:val="single" w:color="0000FF"/>
          </w:rPr>
          <w:t>c</w:t>
        </w:r>
        <w:r>
          <w:rPr>
            <w:rFonts w:ascii="Bradley Hand ITC"/>
            <w:color w:val="0000FF"/>
            <w:u w:val="single" w:color="0000FF"/>
          </w:rPr>
          <w:t>84</w:t>
        </w:r>
        <w:r>
          <w:rPr>
            <w:rFonts w:ascii="Bradley Hand ITC"/>
            <w:color w:val="0000FF"/>
            <w:spacing w:val="-1"/>
            <w:u w:val="single" w:color="0000FF"/>
          </w:rPr>
          <w:t>000d@p</w:t>
        </w:r>
        <w:r>
          <w:rPr>
            <w:rFonts w:ascii="Bradley Hand ITC"/>
            <w:color w:val="0000FF"/>
            <w:u w:val="single" w:color="0000FF"/>
          </w:rPr>
          <w:t>ec.istr</w:t>
        </w:r>
        <w:r>
          <w:rPr>
            <w:rFonts w:ascii="Bradley Hand ITC"/>
            <w:color w:val="0000FF"/>
            <w:spacing w:val="-2"/>
            <w:u w:val="single" w:color="0000FF"/>
          </w:rPr>
          <w:t>u</w:t>
        </w:r>
        <w:r>
          <w:rPr>
            <w:rFonts w:ascii="Bradley Hand ITC"/>
            <w:color w:val="0000FF"/>
            <w:spacing w:val="-1"/>
            <w:u w:val="single" w:color="0000FF"/>
          </w:rPr>
          <w:t>zi</w:t>
        </w:r>
        <w:r>
          <w:rPr>
            <w:rFonts w:ascii="Bradley Hand ITC"/>
            <w:color w:val="0000FF"/>
            <w:spacing w:val="-2"/>
            <w:u w:val="single" w:color="0000FF"/>
          </w:rPr>
          <w:t>o</w:t>
        </w:r>
        <w:r>
          <w:rPr>
            <w:rFonts w:ascii="Bradley Hand ITC"/>
            <w:color w:val="0000FF"/>
            <w:spacing w:val="-1"/>
            <w:u w:val="single" w:color="0000FF"/>
          </w:rPr>
          <w:t>n</w:t>
        </w:r>
        <w:r>
          <w:rPr>
            <w:rFonts w:ascii="Bradley Hand ITC"/>
            <w:color w:val="0000FF"/>
            <w:u w:val="single" w:color="0000FF"/>
          </w:rPr>
          <w:t>e.it</w:t>
        </w:r>
      </w:hyperlink>
      <w:r>
        <w:rPr>
          <w:rFonts w:ascii="Bradley Hand ITC"/>
          <w:color w:val="0000FF"/>
        </w:rPr>
        <w:t xml:space="preserve"> </w:t>
      </w:r>
      <w:r>
        <w:rPr>
          <w:rFonts w:ascii="Bradley Hand ITC"/>
          <w:spacing w:val="-1"/>
        </w:rPr>
        <w:t>sit</w:t>
      </w:r>
      <w:r>
        <w:rPr>
          <w:rFonts w:ascii="Bradley Hand ITC"/>
        </w:rPr>
        <w:t xml:space="preserve">o </w:t>
      </w:r>
      <w:r>
        <w:rPr>
          <w:rFonts w:ascii="Bradley Hand ITC"/>
          <w:spacing w:val="-1"/>
        </w:rPr>
        <w:t>w</w:t>
      </w:r>
      <w:r>
        <w:rPr>
          <w:rFonts w:ascii="Bradley Hand ITC"/>
        </w:rPr>
        <w:t xml:space="preserve">eb: </w:t>
      </w:r>
      <w:hyperlink r:id="rId10">
        <w:r>
          <w:rPr>
            <w:rFonts w:ascii="Bradley Hand ITC"/>
            <w:color w:val="0000FF"/>
            <w:spacing w:val="-1"/>
            <w:u w:val="single" w:color="0000FF"/>
          </w:rPr>
          <w:t>www</w:t>
        </w:r>
        <w:r>
          <w:rPr>
            <w:rFonts w:ascii="Bradley Hand ITC"/>
            <w:color w:val="0000FF"/>
            <w:u w:val="single" w:color="0000FF"/>
          </w:rPr>
          <w:t>.ic</w:t>
        </w:r>
        <w:r>
          <w:rPr>
            <w:rFonts w:ascii="Bradley Hand ITC"/>
            <w:color w:val="0000FF"/>
            <w:spacing w:val="-2"/>
            <w:u w:val="single" w:color="0000FF"/>
          </w:rPr>
          <w:t>c</w:t>
        </w:r>
        <w:r>
          <w:rPr>
            <w:rFonts w:ascii="Bradley Hand ITC"/>
            <w:smallCaps/>
            <w:color w:val="0000FF"/>
            <w:w w:val="88"/>
            <w:u w:val="single" w:color="0000FF"/>
          </w:rPr>
          <w:t>a</w:t>
        </w:r>
        <w:r>
          <w:rPr>
            <w:rFonts w:ascii="Bradley Hand ITC"/>
            <w:color w:val="0000FF"/>
            <w:spacing w:val="-1"/>
            <w:u w:val="single" w:color="0000FF"/>
          </w:rPr>
          <w:t>ld</w:t>
        </w:r>
        <w:r>
          <w:rPr>
            <w:rFonts w:ascii="Bradley Hand ITC"/>
            <w:color w:val="0000FF"/>
            <w:u w:val="single" w:color="0000FF"/>
          </w:rPr>
          <w:t>e</w:t>
        </w:r>
        <w:r>
          <w:rPr>
            <w:rFonts w:ascii="Bradley Hand ITC"/>
            <w:color w:val="0000FF"/>
            <w:spacing w:val="-1"/>
            <w:u w:val="single" w:color="0000FF"/>
          </w:rPr>
          <w:t>risi.</w:t>
        </w:r>
        <w:r>
          <w:rPr>
            <w:rFonts w:ascii="Bradley Hand ITC"/>
            <w:color w:val="0000FF"/>
            <w:spacing w:val="-3"/>
            <w:u w:val="single" w:color="0000FF"/>
          </w:rPr>
          <w:t>e</w:t>
        </w:r>
        <w:r>
          <w:rPr>
            <w:rFonts w:ascii="Bradley Hand ITC"/>
            <w:color w:val="0000FF"/>
            <w:spacing w:val="-1"/>
            <w:u w:val="single" w:color="0000FF"/>
          </w:rPr>
          <w:t>d</w:t>
        </w:r>
        <w:r>
          <w:rPr>
            <w:rFonts w:ascii="Bradley Hand ITC"/>
            <w:color w:val="0000FF"/>
            <w:spacing w:val="-2"/>
            <w:u w:val="single" w:color="0000FF"/>
          </w:rPr>
          <w:t>u</w:t>
        </w:r>
        <w:r>
          <w:rPr>
            <w:rFonts w:ascii="Bradley Hand ITC"/>
            <w:color w:val="0000FF"/>
            <w:u w:val="single" w:color="0000FF"/>
          </w:rPr>
          <w:t>.i</w:t>
        </w:r>
      </w:hyperlink>
      <w:r>
        <w:rPr>
          <w:rFonts w:ascii="Bradley Hand ITC"/>
          <w:color w:val="0000FF"/>
          <w:u w:val="single" w:color="0000FF"/>
        </w:rPr>
        <w:t>t</w:t>
      </w:r>
      <w:r>
        <w:rPr>
          <w:rFonts w:ascii="Bradley Hand ITC"/>
          <w:color w:val="0000FF"/>
          <w:u w:val="single" w:color="0000FF"/>
        </w:rPr>
        <w:tab/>
      </w:r>
      <w:r>
        <w:rPr>
          <w:rFonts w:ascii="Bradley Hand ITC"/>
          <w:color w:val="0000FF"/>
          <w:spacing w:val="-1"/>
          <w:u w:val="single" w:color="0000FF"/>
        </w:rPr>
        <w:t>c</w:t>
      </w:r>
      <w:r>
        <w:rPr>
          <w:rFonts w:ascii="Bradley Hand ITC"/>
          <w:color w:val="0000FF"/>
          <w:spacing w:val="1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dic</w:t>
      </w:r>
      <w:r>
        <w:rPr>
          <w:rFonts w:ascii="Bradley Hand ITC"/>
          <w:color w:val="0000FF"/>
          <w:u w:val="single" w:color="0000FF"/>
        </w:rPr>
        <w:t>e</w:t>
      </w:r>
      <w:r>
        <w:rPr>
          <w:rFonts w:ascii="Bradley Hand ITC"/>
          <w:color w:val="0000FF"/>
          <w:spacing w:val="-1"/>
          <w:u w:val="single" w:color="0000FF"/>
        </w:rPr>
        <w:t xml:space="preserve"> 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u w:val="single" w:color="0000FF"/>
        </w:rPr>
        <w:t>f</w:t>
      </w:r>
      <w:r>
        <w:rPr>
          <w:rFonts w:ascii="Bradley Hand ITC"/>
          <w:color w:val="0000FF"/>
          <w:spacing w:val="-2"/>
          <w:u w:val="single" w:color="0000FF"/>
        </w:rPr>
        <w:t>f</w:t>
      </w:r>
      <w:r>
        <w:rPr>
          <w:rFonts w:ascii="Bradley Hand ITC"/>
          <w:color w:val="0000FF"/>
          <w:spacing w:val="-1"/>
          <w:u w:val="single" w:color="0000FF"/>
        </w:rPr>
        <w:t>ici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 xml:space="preserve"> </w:t>
      </w:r>
      <w:r>
        <w:rPr>
          <w:rFonts w:ascii="Bradley Hand ITC"/>
          <w:color w:val="0000FF"/>
          <w:u w:val="single" w:color="0000FF"/>
        </w:rPr>
        <w:t>:</w:t>
      </w:r>
      <w:r>
        <w:rPr>
          <w:rFonts w:ascii="Bradley Hand ITC"/>
          <w:color w:val="0000FF"/>
          <w:spacing w:val="-1"/>
          <w:u w:val="single" w:color="0000FF"/>
        </w:rPr>
        <w:t xml:space="preserve"> </w:t>
      </w:r>
      <w:r>
        <w:rPr>
          <w:rFonts w:ascii="Bradley Hand ITC"/>
          <w:color w:val="0000FF"/>
          <w:u w:val="single" w:color="0000FF"/>
        </w:rPr>
        <w:t>UFZQ</w:t>
      </w:r>
      <w:r>
        <w:rPr>
          <w:rFonts w:ascii="Bradley Hand ITC"/>
          <w:color w:val="0000FF"/>
          <w:spacing w:val="1"/>
          <w:u w:val="single" w:color="0000FF"/>
        </w:rPr>
        <w:t>U</w:t>
      </w:r>
      <w:r>
        <w:rPr>
          <w:rFonts w:ascii="Bradley Hand ITC"/>
          <w:color w:val="0000FF"/>
          <w:u w:val="single" w:color="0000FF"/>
        </w:rPr>
        <w:t xml:space="preserve">I </w:t>
      </w:r>
      <w:r>
        <w:rPr>
          <w:rFonts w:ascii="Bradley Hand ITC"/>
          <w:spacing w:val="-1"/>
        </w:rPr>
        <w:t>te</w:t>
      </w:r>
      <w:r>
        <w:rPr>
          <w:rFonts w:ascii="Bradley Hand ITC"/>
        </w:rPr>
        <w:t>l</w:t>
      </w:r>
      <w:r>
        <w:rPr>
          <w:rFonts w:ascii="Bradley Hand ITC"/>
          <w:spacing w:val="-1"/>
        </w:rPr>
        <w:t xml:space="preserve"> 0</w:t>
      </w:r>
      <w:r>
        <w:rPr>
          <w:rFonts w:ascii="Bradley Hand ITC"/>
        </w:rPr>
        <w:t>81</w:t>
      </w:r>
      <w:r>
        <w:rPr>
          <w:rFonts w:ascii="Bradley Hand ITC"/>
          <w:spacing w:val="-2"/>
        </w:rPr>
        <w:t xml:space="preserve"> 199</w:t>
      </w:r>
      <w:r>
        <w:rPr>
          <w:rFonts w:ascii="Bradley Hand ITC"/>
        </w:rPr>
        <w:t>1</w:t>
      </w:r>
      <w:r>
        <w:rPr>
          <w:rFonts w:ascii="Bradley Hand ITC"/>
          <w:spacing w:val="-4"/>
        </w:rPr>
        <w:t>13</w:t>
      </w:r>
      <w:r>
        <w:rPr>
          <w:rFonts w:ascii="Bradley Hand ITC"/>
        </w:rPr>
        <w:t>30</w:t>
      </w:r>
    </w:p>
    <w:p w:rsidR="00673934" w:rsidRDefault="00673934">
      <w:pPr>
        <w:rPr>
          <w:b/>
        </w:rPr>
      </w:pPr>
    </w:p>
    <w:p w:rsidR="00E644FD" w:rsidRPr="005A33D6" w:rsidRDefault="00996323" w:rsidP="00673934">
      <w:pPr>
        <w:jc w:val="both"/>
        <w:rPr>
          <w:rFonts w:ascii="Times New Roman" w:hAnsi="Times New Roman" w:cs="Times New Roman"/>
        </w:rPr>
      </w:pPr>
      <w:r w:rsidRPr="005A33D6">
        <w:rPr>
          <w:rFonts w:ascii="Times New Roman" w:hAnsi="Times New Roman" w:cs="Times New Roman"/>
          <w:b/>
        </w:rPr>
        <w:t>Oggetto:</w:t>
      </w:r>
      <w:r w:rsidRPr="005A33D6">
        <w:rPr>
          <w:rFonts w:ascii="Times New Roman" w:hAnsi="Times New Roman" w:cs="Times New Roman"/>
        </w:rPr>
        <w:t xml:space="preserve"> </w:t>
      </w:r>
      <w:r w:rsidRPr="005A33D6">
        <w:rPr>
          <w:rFonts w:ascii="Times New Roman" w:hAnsi="Times New Roman" w:cs="Times New Roman"/>
          <w:b/>
        </w:rPr>
        <w:t>autorizzazione a partecipare agli incontri di continuità scuola dell’infanzia-primaria</w:t>
      </w:r>
      <w:r w:rsidR="00673934" w:rsidRPr="005A33D6">
        <w:rPr>
          <w:rFonts w:ascii="Times New Roman" w:hAnsi="Times New Roman" w:cs="Times New Roman"/>
          <w:b/>
        </w:rPr>
        <w:t xml:space="preserve"> a .s. 2022-23</w:t>
      </w:r>
    </w:p>
    <w:p w:rsidR="00996323" w:rsidRPr="005A33D6" w:rsidRDefault="00996323" w:rsidP="00673934">
      <w:pPr>
        <w:spacing w:after="0"/>
        <w:jc w:val="both"/>
        <w:rPr>
          <w:rFonts w:ascii="Times New Roman" w:hAnsi="Times New Roman" w:cs="Times New Roman"/>
        </w:rPr>
      </w:pPr>
      <w:r w:rsidRPr="005A33D6">
        <w:rPr>
          <w:rFonts w:ascii="Times New Roman" w:hAnsi="Times New Roman" w:cs="Times New Roman"/>
        </w:rPr>
        <w:t>I</w:t>
      </w:r>
      <w:r w:rsidR="00673934" w:rsidRPr="005A33D6">
        <w:rPr>
          <w:rFonts w:ascii="Times New Roman" w:hAnsi="Times New Roman" w:cs="Times New Roman"/>
        </w:rPr>
        <w:t xml:space="preserve"> </w:t>
      </w:r>
      <w:proofErr w:type="spellStart"/>
      <w:r w:rsidRPr="005A33D6">
        <w:rPr>
          <w:rFonts w:ascii="Times New Roman" w:hAnsi="Times New Roman" w:cs="Times New Roman"/>
        </w:rPr>
        <w:t>sottoscritti………………………………………………………………………………………………………</w:t>
      </w:r>
      <w:proofErr w:type="spellEnd"/>
      <w:r w:rsidRPr="005A33D6">
        <w:rPr>
          <w:rFonts w:ascii="Times New Roman" w:hAnsi="Times New Roman" w:cs="Times New Roman"/>
        </w:rPr>
        <w:t xml:space="preserve"> genitori</w:t>
      </w:r>
      <w:r w:rsidR="00673934" w:rsidRPr="005A33D6">
        <w:rPr>
          <w:rFonts w:ascii="Times New Roman" w:hAnsi="Times New Roman" w:cs="Times New Roman"/>
        </w:rPr>
        <w:t xml:space="preserve"> </w:t>
      </w:r>
      <w:r w:rsidRPr="005A33D6">
        <w:rPr>
          <w:rFonts w:ascii="Times New Roman" w:hAnsi="Times New Roman" w:cs="Times New Roman"/>
        </w:rPr>
        <w:t xml:space="preserve">dell'alunno/a </w:t>
      </w:r>
      <w:proofErr w:type="spellStart"/>
      <w:r w:rsidRPr="005A33D6">
        <w:rPr>
          <w:rFonts w:ascii="Times New Roman" w:hAnsi="Times New Roman" w:cs="Times New Roman"/>
        </w:rPr>
        <w:t>…………………………………………………………</w:t>
      </w:r>
      <w:proofErr w:type="spellEnd"/>
      <w:r w:rsidRPr="005A33D6">
        <w:rPr>
          <w:rFonts w:ascii="Times New Roman" w:hAnsi="Times New Roman" w:cs="Times New Roman"/>
        </w:rPr>
        <w:t xml:space="preserve">.. </w:t>
      </w:r>
      <w:r w:rsidR="00673934" w:rsidRPr="005A33D6">
        <w:rPr>
          <w:rFonts w:ascii="Times New Roman" w:hAnsi="Times New Roman" w:cs="Times New Roman"/>
        </w:rPr>
        <w:t xml:space="preserve">iscritto/a per l’a. s. 2022-23 alla </w:t>
      </w:r>
      <w:r w:rsidRPr="005A33D6">
        <w:rPr>
          <w:rFonts w:ascii="Times New Roman" w:hAnsi="Times New Roman" w:cs="Times New Roman"/>
        </w:rPr>
        <w:t xml:space="preserve"> scuola dell’ infanzia </w:t>
      </w:r>
      <w:r w:rsidR="00673934" w:rsidRPr="005A33D6">
        <w:rPr>
          <w:rFonts w:ascii="Times New Roman" w:hAnsi="Times New Roman" w:cs="Times New Roman"/>
        </w:rPr>
        <w:t xml:space="preserve">nella </w:t>
      </w:r>
      <w:proofErr w:type="spellStart"/>
      <w:r w:rsidR="00673934" w:rsidRPr="005A33D6">
        <w:rPr>
          <w:rFonts w:ascii="Times New Roman" w:hAnsi="Times New Roman" w:cs="Times New Roman"/>
        </w:rPr>
        <w:t>Sez……</w:t>
      </w:r>
      <w:proofErr w:type="spellEnd"/>
      <w:r w:rsidR="00673934" w:rsidRPr="005A33D6">
        <w:rPr>
          <w:rFonts w:ascii="Times New Roman" w:hAnsi="Times New Roman" w:cs="Times New Roman"/>
        </w:rPr>
        <w:t>..</w:t>
      </w:r>
    </w:p>
    <w:p w:rsidR="00996323" w:rsidRPr="005A33D6" w:rsidRDefault="00996323" w:rsidP="00673934">
      <w:pPr>
        <w:spacing w:after="0"/>
        <w:jc w:val="both"/>
        <w:rPr>
          <w:rFonts w:ascii="Times New Roman" w:hAnsi="Times New Roman" w:cs="Times New Roman"/>
          <w:b/>
        </w:rPr>
      </w:pPr>
      <w:r w:rsidRPr="005A33D6">
        <w:rPr>
          <w:rFonts w:ascii="Times New Roman" w:hAnsi="Times New Roman" w:cs="Times New Roman"/>
          <w:b/>
        </w:rPr>
        <w:t xml:space="preserve">                                                                          AUTORIZZANO </w:t>
      </w:r>
    </w:p>
    <w:p w:rsidR="00996323" w:rsidRPr="005A33D6" w:rsidRDefault="00996323" w:rsidP="00673934">
      <w:pPr>
        <w:spacing w:after="0"/>
        <w:jc w:val="both"/>
        <w:rPr>
          <w:rFonts w:ascii="Times New Roman" w:hAnsi="Times New Roman" w:cs="Times New Roman"/>
        </w:rPr>
      </w:pPr>
      <w:r w:rsidRPr="005A33D6">
        <w:rPr>
          <w:rFonts w:ascii="Times New Roman" w:hAnsi="Times New Roman" w:cs="Times New Roman"/>
        </w:rPr>
        <w:t xml:space="preserve"> Il/la proprio/a figlio/a a partecipare agli incontri di continuità presso la scuola secondaria di I grado</w:t>
      </w:r>
      <w:r w:rsidR="00673934" w:rsidRPr="005A33D6">
        <w:rPr>
          <w:rFonts w:ascii="Times New Roman" w:hAnsi="Times New Roman" w:cs="Times New Roman"/>
        </w:rPr>
        <w:t>, in via T. Tasso</w:t>
      </w:r>
      <w:r w:rsidRPr="005A33D6">
        <w:rPr>
          <w:rFonts w:ascii="Times New Roman" w:hAnsi="Times New Roman" w:cs="Times New Roman"/>
        </w:rPr>
        <w:t>. I bambini dovranno essere accompagnati dai genitori con mezzo di trasporto proprio alle ore 9.00 e prelevati dagli stessi alle ore 11.00</w:t>
      </w:r>
      <w:r w:rsidR="00673934" w:rsidRPr="005A33D6">
        <w:rPr>
          <w:rFonts w:ascii="Times New Roman" w:hAnsi="Times New Roman" w:cs="Times New Roman"/>
        </w:rPr>
        <w:t xml:space="preserve">, </w:t>
      </w:r>
      <w:r w:rsidRPr="005A33D6">
        <w:rPr>
          <w:rFonts w:ascii="Times New Roman" w:hAnsi="Times New Roman" w:cs="Times New Roman"/>
        </w:rPr>
        <w:t xml:space="preserve"> per poi essere riaccompagnati a</w:t>
      </w:r>
      <w:r w:rsidR="00673934" w:rsidRPr="005A33D6">
        <w:rPr>
          <w:rFonts w:ascii="Times New Roman" w:hAnsi="Times New Roman" w:cs="Times New Roman"/>
        </w:rPr>
        <w:t>lla</w:t>
      </w:r>
      <w:r w:rsidRPr="005A33D6">
        <w:rPr>
          <w:rFonts w:ascii="Times New Roman" w:hAnsi="Times New Roman" w:cs="Times New Roman"/>
        </w:rPr>
        <w:t xml:space="preserve"> scuola dell’infanzia dove continueranno regolarmente le attività didattiche.</w:t>
      </w:r>
    </w:p>
    <w:p w:rsidR="00996323" w:rsidRPr="005A33D6" w:rsidRDefault="00996323" w:rsidP="006739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D6">
        <w:rPr>
          <w:rFonts w:ascii="Times New Roman" w:hAnsi="Times New Roman" w:cs="Times New Roman"/>
        </w:rPr>
        <w:t xml:space="preserve">Genitore </w:t>
      </w:r>
      <w:proofErr w:type="spellStart"/>
      <w:r w:rsidRPr="005A33D6">
        <w:rPr>
          <w:rFonts w:ascii="Times New Roman" w:hAnsi="Times New Roman" w:cs="Times New Roman"/>
        </w:rPr>
        <w:t>…………………………………….………</w:t>
      </w:r>
      <w:proofErr w:type="spellEnd"/>
      <w:r w:rsidRPr="005A33D6">
        <w:rPr>
          <w:rFonts w:ascii="Times New Roman" w:hAnsi="Times New Roman" w:cs="Times New Roman"/>
        </w:rPr>
        <w:t xml:space="preserve"> </w:t>
      </w:r>
    </w:p>
    <w:p w:rsidR="00673934" w:rsidRPr="005A33D6" w:rsidRDefault="00673934" w:rsidP="0067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323" w:rsidRPr="005A33D6" w:rsidRDefault="00996323" w:rsidP="006739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A33D6">
        <w:rPr>
          <w:rFonts w:ascii="Times New Roman" w:hAnsi="Times New Roman" w:cs="Times New Roman"/>
        </w:rPr>
        <w:t>Genitore……</w:t>
      </w:r>
      <w:proofErr w:type="spellEnd"/>
      <w:r w:rsidRPr="005A33D6">
        <w:rPr>
          <w:rFonts w:ascii="Times New Roman" w:hAnsi="Times New Roman" w:cs="Times New Roman"/>
        </w:rPr>
        <w:t>...</w:t>
      </w:r>
      <w:proofErr w:type="spellStart"/>
      <w:r w:rsidRPr="005A33D6">
        <w:rPr>
          <w:rFonts w:ascii="Times New Roman" w:hAnsi="Times New Roman" w:cs="Times New Roman"/>
        </w:rPr>
        <w:t>………………………………….……</w:t>
      </w:r>
      <w:proofErr w:type="spellEnd"/>
      <w:r w:rsidRPr="005A33D6">
        <w:rPr>
          <w:rFonts w:ascii="Times New Roman" w:hAnsi="Times New Roman" w:cs="Times New Roman"/>
        </w:rPr>
        <w:t xml:space="preserve"> </w:t>
      </w:r>
    </w:p>
    <w:p w:rsidR="00673934" w:rsidRPr="005A33D6" w:rsidRDefault="00673934" w:rsidP="0067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323" w:rsidRPr="005A33D6" w:rsidRDefault="00996323" w:rsidP="006739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D6">
        <w:rPr>
          <w:rFonts w:ascii="Times New Roman" w:hAnsi="Times New Roman" w:cs="Times New Roman"/>
        </w:rPr>
        <w:t xml:space="preserve">Data </w:t>
      </w:r>
      <w:proofErr w:type="spellStart"/>
      <w:r w:rsidRPr="005A33D6">
        <w:rPr>
          <w:rFonts w:ascii="Times New Roman" w:hAnsi="Times New Roman" w:cs="Times New Roman"/>
        </w:rPr>
        <w:t>……………………………</w:t>
      </w:r>
      <w:proofErr w:type="spellEnd"/>
      <w:r w:rsidRPr="005A33D6">
        <w:rPr>
          <w:rFonts w:ascii="Times New Roman" w:hAnsi="Times New Roman" w:cs="Times New Roman"/>
        </w:rPr>
        <w:t xml:space="preserve">. </w:t>
      </w:r>
    </w:p>
    <w:p w:rsidR="00673934" w:rsidRPr="005A33D6" w:rsidRDefault="00996323" w:rsidP="0067393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33D6">
        <w:rPr>
          <w:rFonts w:ascii="Times New Roman" w:hAnsi="Times New Roman" w:cs="Times New Roman"/>
          <w:i/>
          <w:sz w:val="18"/>
          <w:szCs w:val="18"/>
        </w:rPr>
        <w:t xml:space="preserve">NB In caso di unica firma: </w:t>
      </w:r>
    </w:p>
    <w:p w:rsidR="00996323" w:rsidRPr="005A33D6" w:rsidRDefault="00996323" w:rsidP="0067393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33D6">
        <w:rPr>
          <w:rFonts w:ascii="Times New Roman" w:hAnsi="Times New Roman" w:cs="Times New Roman"/>
          <w:i/>
          <w:sz w:val="18"/>
          <w:szCs w:val="18"/>
        </w:rPr>
        <w:t>□ Il/la sottoscritto/a dichiara di aver effettuato la scelta in osservanza delle disposizioni sulla responsabilità genitoriale di cui agli art. 316 e 337ter e 337quater del codice civile che richiedono il consenso di entrambi i genitori.</w:t>
      </w:r>
    </w:p>
    <w:sectPr w:rsidR="00996323" w:rsidRPr="005A33D6" w:rsidSect="00E64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996323"/>
    <w:rsid w:val="0003167C"/>
    <w:rsid w:val="005A33D6"/>
    <w:rsid w:val="00673934"/>
    <w:rsid w:val="00836B47"/>
    <w:rsid w:val="008722CF"/>
    <w:rsid w:val="00887E81"/>
    <w:rsid w:val="009217FF"/>
    <w:rsid w:val="00996323"/>
    <w:rsid w:val="00E6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4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ccalderisi.edu.it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alfonsina borrata</dc:creator>
  <cp:lastModifiedBy>Utente Windows</cp:lastModifiedBy>
  <cp:revision>9</cp:revision>
  <dcterms:created xsi:type="dcterms:W3CDTF">2022-12-13T07:53:00Z</dcterms:created>
  <dcterms:modified xsi:type="dcterms:W3CDTF">2022-12-13T07:58:00Z</dcterms:modified>
</cp:coreProperties>
</file>